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A" w:rsidRPr="00CF5E8B" w:rsidRDefault="0047386A" w:rsidP="00CF5E8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F5E8B">
        <w:rPr>
          <w:rFonts w:ascii="Tahoma" w:hAnsi="Tahoma" w:cs="Tahoma"/>
          <w:b/>
          <w:sz w:val="24"/>
          <w:szCs w:val="24"/>
        </w:rPr>
        <w:t>PREPARACIÓN FÍSICA Y ENTRENAMIENTO DEPORTIVO.</w:t>
      </w:r>
    </w:p>
    <w:p w:rsidR="0047386A" w:rsidRPr="00CF5E8B" w:rsidRDefault="0047386A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entrenamiento es un proceso en el que aplicamos una serie de estímulos para conseguir la mejora de la condición física, mediante un método científico y no aleatorio.</w:t>
      </w:r>
    </w:p>
    <w:p w:rsidR="0047386A" w:rsidRPr="00CF5E8B" w:rsidRDefault="0047386A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La preparación física es la parte del entrenamiento en la que tratamos de mejorar nuestras capacidades físicas.</w:t>
      </w:r>
    </w:p>
    <w:p w:rsidR="0047386A" w:rsidRPr="00CF5E8B" w:rsidRDefault="001D4498" w:rsidP="0093640B">
      <w:pPr>
        <w:jc w:val="both"/>
        <w:rPr>
          <w:rFonts w:ascii="Tahoma" w:hAnsi="Tahoma" w:cs="Tahoma"/>
          <w:b/>
          <w:sz w:val="24"/>
          <w:szCs w:val="24"/>
        </w:rPr>
      </w:pPr>
      <w:r w:rsidRPr="00CF5E8B">
        <w:rPr>
          <w:rFonts w:ascii="Tahoma" w:hAnsi="Tahoma" w:cs="Tahoma"/>
          <w:b/>
          <w:sz w:val="24"/>
          <w:szCs w:val="24"/>
        </w:rPr>
        <w:t>LA RESISTENCIA:</w:t>
      </w:r>
    </w:p>
    <w:p w:rsidR="0047386A" w:rsidRPr="00CF5E8B" w:rsidRDefault="0047386A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Es la cualidad física que tiene la persona y que permite soportar un esfuerzo durante un período prolongado de tiempo</w:t>
      </w:r>
      <w:r w:rsidR="001D4498" w:rsidRPr="00CF5E8B">
        <w:rPr>
          <w:rFonts w:ascii="Tahoma" w:hAnsi="Tahoma" w:cs="Tahoma"/>
          <w:sz w:val="24"/>
          <w:szCs w:val="24"/>
        </w:rPr>
        <w:t>.</w:t>
      </w:r>
    </w:p>
    <w:p w:rsidR="001D4498" w:rsidRPr="00CF5E8B" w:rsidRDefault="001D4498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La resistencia es también la cualidad física que nos permite realizar un trabajo físico determinado. Manteniendo el grado de eficacia y calidad.</w:t>
      </w:r>
    </w:p>
    <w:p w:rsidR="001D4498" w:rsidRPr="00CF5E8B" w:rsidRDefault="001D4498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La resistencia la practican tanto los deportistas, como aquellas personas que gustan de practicar algún ejercicio para mantenerse en forma. Como por ejemplo:</w:t>
      </w:r>
    </w:p>
    <w:p w:rsidR="001D4498" w:rsidRPr="00CF5E8B" w:rsidRDefault="001D4498" w:rsidP="009364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Ciclistas de fondo en carretera.</w:t>
      </w:r>
    </w:p>
    <w:p w:rsidR="001D4498" w:rsidRPr="00CF5E8B" w:rsidRDefault="001D4498" w:rsidP="009364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Corredores de maratón.</w:t>
      </w:r>
    </w:p>
    <w:p w:rsidR="001D4498" w:rsidRPr="00CF5E8B" w:rsidRDefault="001D4498" w:rsidP="009364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Nadadores de fondo.</w:t>
      </w:r>
    </w:p>
    <w:p w:rsidR="001D4498" w:rsidRPr="00CF5E8B" w:rsidRDefault="001D4498" w:rsidP="0093640B">
      <w:pPr>
        <w:jc w:val="both"/>
        <w:rPr>
          <w:rFonts w:ascii="Tahoma" w:hAnsi="Tahoma" w:cs="Tahoma"/>
          <w:b/>
          <w:sz w:val="24"/>
          <w:szCs w:val="24"/>
        </w:rPr>
      </w:pPr>
      <w:r w:rsidRPr="00CF5E8B">
        <w:rPr>
          <w:rFonts w:ascii="Tahoma" w:hAnsi="Tahoma" w:cs="Tahoma"/>
          <w:b/>
          <w:sz w:val="24"/>
          <w:szCs w:val="24"/>
        </w:rPr>
        <w:t>LA FUERZA:</w:t>
      </w:r>
    </w:p>
    <w:p w:rsidR="001D4498" w:rsidRPr="00CF5E8B" w:rsidRDefault="001D4498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Es la cualidad física que permite realizar una acción muscular para hacer una oposición.</w:t>
      </w:r>
    </w:p>
    <w:p w:rsidR="001D4498" w:rsidRPr="00CF5E8B" w:rsidRDefault="001D4498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La contracción de las fibras musculares provocará un acortamiento del propio músculo que en consecuencia, moverá los huesos en que se inserta.</w:t>
      </w:r>
    </w:p>
    <w:p w:rsidR="001D4498" w:rsidRPr="00CF5E8B" w:rsidRDefault="001D4498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Cuanta más tensión muscular sea capaz de crear la persona, mayor oposición podrá vencer en su musculatura.</w:t>
      </w:r>
    </w:p>
    <w:p w:rsidR="0093640B" w:rsidRPr="00CF5E8B" w:rsidRDefault="0093640B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La fuerza muscular se utiliza para la práctica total de las acciones de la vida cotidiana (levantar objetos, empujar, estirar, retorcer…) y por supuesto en infinidad de prácticas deportivas y juegos en los cuales se realiza un máximo de esfuerzo en muy poco tiempo (carreras cortas, piques, golpeos…)</w:t>
      </w:r>
    </w:p>
    <w:p w:rsidR="0093640B" w:rsidRPr="00CF5E8B" w:rsidRDefault="0093640B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trabajo y el entrenamiento de la fuerza muscular se hace</w:t>
      </w:r>
      <w:r w:rsidR="00901736">
        <w:rPr>
          <w:rFonts w:ascii="Tahoma" w:hAnsi="Tahoma" w:cs="Tahoma"/>
          <w:sz w:val="24"/>
          <w:szCs w:val="24"/>
        </w:rPr>
        <w:t>n</w:t>
      </w:r>
      <w:r w:rsidRPr="00CF5E8B">
        <w:rPr>
          <w:rFonts w:ascii="Tahoma" w:hAnsi="Tahoma" w:cs="Tahoma"/>
          <w:sz w:val="24"/>
          <w:szCs w:val="24"/>
        </w:rPr>
        <w:t xml:space="preserve"> con peso, principalmente trabajo en el gimnasio, este produce rápidamente efectos sobre nuestro organismo.</w:t>
      </w:r>
      <w:r w:rsidR="001928B2">
        <w:rPr>
          <w:rFonts w:ascii="Tahoma" w:hAnsi="Tahoma" w:cs="Tahoma"/>
          <w:sz w:val="24"/>
          <w:szCs w:val="24"/>
        </w:rPr>
        <w:t xml:space="preserve"> </w:t>
      </w:r>
      <w:r w:rsidRPr="00CF5E8B">
        <w:rPr>
          <w:rFonts w:ascii="Tahoma" w:hAnsi="Tahoma" w:cs="Tahoma"/>
          <w:sz w:val="24"/>
          <w:szCs w:val="24"/>
        </w:rPr>
        <w:t>Esto permite que podamos mejorarla con rapidez, si la practicamos de una manera regular y planificada.</w:t>
      </w:r>
    </w:p>
    <w:p w:rsidR="0070056F" w:rsidRPr="00CF5E8B" w:rsidRDefault="0070056F" w:rsidP="0093640B">
      <w:pPr>
        <w:jc w:val="both"/>
        <w:rPr>
          <w:rFonts w:ascii="Tahoma" w:hAnsi="Tahoma" w:cs="Tahoma"/>
          <w:b/>
          <w:sz w:val="24"/>
          <w:szCs w:val="24"/>
        </w:rPr>
      </w:pPr>
      <w:r w:rsidRPr="00CF5E8B">
        <w:rPr>
          <w:rFonts w:ascii="Tahoma" w:hAnsi="Tahoma" w:cs="Tahoma"/>
          <w:b/>
          <w:sz w:val="24"/>
          <w:szCs w:val="24"/>
        </w:rPr>
        <w:lastRenderedPageBreak/>
        <w:t xml:space="preserve">LA VELOCIDAD: </w:t>
      </w:r>
    </w:p>
    <w:p w:rsidR="0070056F" w:rsidRPr="00CF5E8B" w:rsidRDefault="0070056F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Es la cualidad física que nos permite realizar un movimiento lo más rápido posible, ya sea recorriendo una distancia, como un portero lanzándose para detener el balón.</w:t>
      </w:r>
    </w:p>
    <w:p w:rsidR="0070056F" w:rsidRPr="00CF5E8B" w:rsidRDefault="0070056F" w:rsidP="0093640B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Casi todos los deportes tienen especialidades en las que la velocidad es la cualidad más importante. Como por ejemplo en estos deportes:</w:t>
      </w:r>
    </w:p>
    <w:p w:rsidR="0070056F" w:rsidRPr="00CF5E8B" w:rsidRDefault="00290882" w:rsidP="0070056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corredor de distancias cortas en atletismo (100 m lisos, 110 m vallas).</w:t>
      </w:r>
    </w:p>
    <w:p w:rsidR="00290882" w:rsidRPr="00CF5E8B" w:rsidRDefault="00290882" w:rsidP="0070056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velocista de natación, especializado también en carreras de corta distancia (50 m, 100 m libres).</w:t>
      </w:r>
    </w:p>
    <w:p w:rsidR="00290882" w:rsidRPr="00CF5E8B" w:rsidRDefault="00290882" w:rsidP="0070056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portero de balonmano, que debe de realizar paradas y despejes con gran rapidez.</w:t>
      </w:r>
    </w:p>
    <w:p w:rsidR="00290882" w:rsidRPr="00CF5E8B" w:rsidRDefault="00290882" w:rsidP="0070056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El sprinter de ciclismo, por que podrá alcanzar gran velocidad en los últimos metros de una etapa.</w:t>
      </w:r>
    </w:p>
    <w:p w:rsidR="00290882" w:rsidRPr="00CF5E8B" w:rsidRDefault="00290882" w:rsidP="00290882">
      <w:pPr>
        <w:jc w:val="both"/>
        <w:rPr>
          <w:rFonts w:ascii="Tahoma" w:hAnsi="Tahoma" w:cs="Tahoma"/>
          <w:b/>
          <w:sz w:val="24"/>
          <w:szCs w:val="24"/>
        </w:rPr>
      </w:pPr>
      <w:r w:rsidRPr="00CF5E8B">
        <w:rPr>
          <w:rFonts w:ascii="Tahoma" w:hAnsi="Tahoma" w:cs="Tahoma"/>
          <w:b/>
          <w:sz w:val="24"/>
          <w:szCs w:val="24"/>
        </w:rPr>
        <w:t>LA FLEXIBILIDAD:</w:t>
      </w:r>
    </w:p>
    <w:p w:rsidR="00566A6C" w:rsidRPr="00CF5E8B" w:rsidRDefault="003A141C" w:rsidP="00290882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Es la cualidad física que nos permite realizar movimientos de gran amplitud con alguna parte de nuestro cuerpo.</w:t>
      </w:r>
    </w:p>
    <w:p w:rsidR="003A141C" w:rsidRPr="00CF5E8B" w:rsidRDefault="003A141C" w:rsidP="00290882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Hay dos componentes fundamentales que condicionarán la flexibilidad:</w:t>
      </w:r>
    </w:p>
    <w:p w:rsidR="003A141C" w:rsidRPr="00CF5E8B" w:rsidRDefault="003A141C" w:rsidP="003A141C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ARTICULACIONES: Son las uniones entre los huesos y permiten que el esqueleto pueda realizar los movimientos.</w:t>
      </w:r>
    </w:p>
    <w:p w:rsidR="00134F49" w:rsidRPr="00CF5E8B" w:rsidRDefault="00134F49" w:rsidP="00134F49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3A141C" w:rsidRPr="00CF5E8B" w:rsidRDefault="003A141C" w:rsidP="0093640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MÚSCULOS: Son los encargados de producir el movimiento humano. Tienen la capacidad de contraerse y estirarse, permitiendo así movimientos más extensos.</w:t>
      </w:r>
    </w:p>
    <w:p w:rsidR="00134F49" w:rsidRPr="00CF5E8B" w:rsidRDefault="00134F49" w:rsidP="00134F49">
      <w:pPr>
        <w:jc w:val="both"/>
        <w:rPr>
          <w:rFonts w:ascii="Tahoma" w:hAnsi="Tahoma" w:cs="Tahoma"/>
          <w:sz w:val="24"/>
          <w:szCs w:val="24"/>
        </w:rPr>
      </w:pPr>
      <w:r w:rsidRPr="00CF5E8B">
        <w:rPr>
          <w:rFonts w:ascii="Tahoma" w:hAnsi="Tahoma" w:cs="Tahoma"/>
          <w:sz w:val="24"/>
          <w:szCs w:val="24"/>
        </w:rPr>
        <w:t>Esta cualidad física se practica</w:t>
      </w:r>
      <w:r w:rsidR="00CF5E8B" w:rsidRPr="00CF5E8B">
        <w:rPr>
          <w:rFonts w:ascii="Tahoma" w:hAnsi="Tahoma" w:cs="Tahoma"/>
          <w:sz w:val="24"/>
          <w:szCs w:val="24"/>
        </w:rPr>
        <w:t xml:space="preserve"> en la gimnasia, además en todos los deportes, pues es fundamental para realizar correctamente los movimientos y también porque evita lesiones en nuestro aparato locomotor.</w:t>
      </w:r>
    </w:p>
    <w:p w:rsidR="0093640B" w:rsidRPr="00CF5E8B" w:rsidRDefault="0093640B" w:rsidP="0093640B">
      <w:pPr>
        <w:jc w:val="both"/>
        <w:rPr>
          <w:rFonts w:ascii="Tahoma" w:hAnsi="Tahoma" w:cs="Tahoma"/>
          <w:sz w:val="24"/>
          <w:szCs w:val="24"/>
        </w:rPr>
      </w:pPr>
    </w:p>
    <w:p w:rsidR="0093640B" w:rsidRDefault="0093640B" w:rsidP="0093640B">
      <w:pPr>
        <w:jc w:val="both"/>
        <w:rPr>
          <w:rFonts w:ascii="Tahoma" w:hAnsi="Tahoma" w:cs="Tahoma"/>
          <w:sz w:val="24"/>
          <w:szCs w:val="24"/>
        </w:rPr>
      </w:pPr>
    </w:p>
    <w:p w:rsidR="00901736" w:rsidRDefault="00901736" w:rsidP="0093640B">
      <w:pPr>
        <w:jc w:val="both"/>
        <w:rPr>
          <w:rFonts w:ascii="Tahoma" w:hAnsi="Tahoma" w:cs="Tahoma"/>
          <w:sz w:val="24"/>
          <w:szCs w:val="24"/>
        </w:rPr>
      </w:pPr>
    </w:p>
    <w:p w:rsidR="00901736" w:rsidRPr="00CF5E8B" w:rsidRDefault="00901736" w:rsidP="0093640B">
      <w:pPr>
        <w:jc w:val="both"/>
        <w:rPr>
          <w:rFonts w:ascii="Tahoma" w:hAnsi="Tahoma" w:cs="Tahoma"/>
          <w:sz w:val="24"/>
          <w:szCs w:val="24"/>
        </w:rPr>
      </w:pPr>
    </w:p>
    <w:p w:rsidR="00FA5EA0" w:rsidRPr="00FA5EA0" w:rsidRDefault="00FA5EA0" w:rsidP="0093640B">
      <w:pPr>
        <w:jc w:val="both"/>
        <w:rPr>
          <w:rFonts w:ascii="Tahoma" w:hAnsi="Tahoma" w:cs="Tahoma"/>
        </w:rPr>
      </w:pPr>
    </w:p>
    <w:p w:rsidR="0037091F" w:rsidRPr="00CF5E8B" w:rsidRDefault="0037091F" w:rsidP="0037091F">
      <w:pPr>
        <w:jc w:val="center"/>
        <w:rPr>
          <w:rFonts w:ascii="Tahoma" w:hAnsi="Tahoma" w:cs="Tahoma"/>
          <w:b/>
          <w:sz w:val="24"/>
          <w:szCs w:val="24"/>
        </w:rPr>
      </w:pPr>
      <w:r w:rsidRPr="00CF5E8B">
        <w:rPr>
          <w:rFonts w:ascii="Tahoma" w:hAnsi="Tahoma" w:cs="Tahoma"/>
          <w:b/>
          <w:sz w:val="24"/>
          <w:szCs w:val="24"/>
        </w:rPr>
        <w:lastRenderedPageBreak/>
        <w:t>PREPARACIÓN FÍSICA Y ENTRENAMIENTO DEPORTIVO.</w:t>
      </w:r>
    </w:p>
    <w:p w:rsidR="0037091F" w:rsidRDefault="0037091F" w:rsidP="0093640B">
      <w:pPr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091F" w:rsidTr="0037091F">
        <w:tc>
          <w:tcPr>
            <w:tcW w:w="2992" w:type="dxa"/>
          </w:tcPr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</w:p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CUALIDADES FÍSICAS</w:t>
            </w:r>
          </w:p>
        </w:tc>
        <w:tc>
          <w:tcPr>
            <w:tcW w:w="2993" w:type="dxa"/>
          </w:tcPr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</w:p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DEFINICIÓN</w:t>
            </w:r>
          </w:p>
        </w:tc>
        <w:tc>
          <w:tcPr>
            <w:tcW w:w="2993" w:type="dxa"/>
          </w:tcPr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</w:p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EJERCICIOS O DEPORTES PARA MEJORAR ÉSTA CUALIDAD</w:t>
            </w:r>
          </w:p>
          <w:p w:rsidR="0037091F" w:rsidRDefault="0037091F" w:rsidP="0037091F">
            <w:pPr>
              <w:jc w:val="center"/>
              <w:rPr>
                <w:rFonts w:ascii="Tahoma" w:hAnsi="Tahoma" w:cs="Tahoma"/>
              </w:rPr>
            </w:pPr>
          </w:p>
        </w:tc>
      </w:tr>
      <w:tr w:rsidR="0037091F" w:rsidTr="0037091F">
        <w:tc>
          <w:tcPr>
            <w:tcW w:w="2992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RESISTENCIA</w:t>
            </w: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</w:tr>
      <w:tr w:rsidR="0037091F" w:rsidTr="0037091F">
        <w:tc>
          <w:tcPr>
            <w:tcW w:w="2992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FUERZA</w:t>
            </w: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</w:tr>
      <w:tr w:rsidR="0037091F" w:rsidTr="0037091F">
        <w:tc>
          <w:tcPr>
            <w:tcW w:w="2992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VELOCIDAD</w:t>
            </w: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</w:tr>
      <w:tr w:rsidR="0037091F" w:rsidTr="0037091F">
        <w:tc>
          <w:tcPr>
            <w:tcW w:w="2992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FLEXIBILIDAD</w:t>
            </w: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3" w:type="dxa"/>
          </w:tcPr>
          <w:p w:rsidR="0037091F" w:rsidRDefault="0037091F" w:rsidP="0093640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7091F" w:rsidRPr="00FA5EA0" w:rsidRDefault="0037091F" w:rsidP="0093640B">
      <w:pPr>
        <w:jc w:val="both"/>
        <w:rPr>
          <w:rFonts w:ascii="Tahoma" w:hAnsi="Tahoma" w:cs="Tahoma"/>
        </w:rPr>
      </w:pPr>
    </w:p>
    <w:sectPr w:rsidR="0037091F" w:rsidRPr="00FA5EA0" w:rsidSect="001928B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1CB"/>
    <w:multiLevelType w:val="hybridMultilevel"/>
    <w:tmpl w:val="9EA0C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2302"/>
    <w:multiLevelType w:val="hybridMultilevel"/>
    <w:tmpl w:val="98EE8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31BC"/>
    <w:multiLevelType w:val="hybridMultilevel"/>
    <w:tmpl w:val="80C6A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A"/>
    <w:rsid w:val="00134F49"/>
    <w:rsid w:val="001928B2"/>
    <w:rsid w:val="001D4498"/>
    <w:rsid w:val="00290882"/>
    <w:rsid w:val="00330B21"/>
    <w:rsid w:val="0037091F"/>
    <w:rsid w:val="003A141C"/>
    <w:rsid w:val="0047386A"/>
    <w:rsid w:val="00566A6C"/>
    <w:rsid w:val="0070056F"/>
    <w:rsid w:val="00901736"/>
    <w:rsid w:val="0093640B"/>
    <w:rsid w:val="00A916DD"/>
    <w:rsid w:val="00CF5E8B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4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4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MILENA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admin</cp:lastModifiedBy>
  <cp:revision>2</cp:revision>
  <dcterms:created xsi:type="dcterms:W3CDTF">2012-05-17T03:09:00Z</dcterms:created>
  <dcterms:modified xsi:type="dcterms:W3CDTF">2012-05-17T03:09:00Z</dcterms:modified>
</cp:coreProperties>
</file>